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90" w:rsidRPr="00304C2F" w:rsidRDefault="00A2159B" w:rsidP="00A2159B">
      <w:pPr>
        <w:pStyle w:val="Title"/>
        <w:jc w:val="center"/>
        <w:rPr>
          <w:u w:val="double" w:color="C00000"/>
        </w:rPr>
      </w:pPr>
      <w:r w:rsidRPr="00304C2F">
        <w:rPr>
          <w:u w:val="double" w:color="C00000"/>
        </w:rPr>
        <w:t>Summer Rising Application Instructions</w:t>
      </w:r>
    </w:p>
    <w:p w:rsidR="00A2159B" w:rsidRDefault="00A2159B" w:rsidP="00A2159B"/>
    <w:p w:rsidR="00A2159B" w:rsidRPr="00304C2F" w:rsidRDefault="00A2159B" w:rsidP="00A2159B">
      <w:pPr>
        <w:jc w:val="center"/>
        <w:rPr>
          <w:rFonts w:ascii="Arial" w:hAnsi="Arial" w:cs="Arial"/>
          <w:sz w:val="24"/>
          <w:szCs w:val="24"/>
        </w:rPr>
      </w:pPr>
      <w:r w:rsidRPr="00304C2F">
        <w:rPr>
          <w:rFonts w:ascii="Arial" w:hAnsi="Arial" w:cs="Arial"/>
          <w:sz w:val="24"/>
          <w:szCs w:val="24"/>
        </w:rPr>
        <w:t xml:space="preserve">To Register Your Child </w:t>
      </w:r>
      <w:proofErr w:type="gramStart"/>
      <w:r w:rsidRPr="00304C2F">
        <w:rPr>
          <w:rFonts w:ascii="Arial" w:hAnsi="Arial" w:cs="Arial"/>
          <w:sz w:val="24"/>
          <w:szCs w:val="24"/>
        </w:rPr>
        <w:t>For</w:t>
      </w:r>
      <w:proofErr w:type="gramEnd"/>
      <w:r w:rsidRPr="00304C2F">
        <w:rPr>
          <w:rFonts w:ascii="Arial" w:hAnsi="Arial" w:cs="Arial"/>
          <w:sz w:val="24"/>
          <w:szCs w:val="24"/>
        </w:rPr>
        <w:t xml:space="preserve"> The Summer Rising Program Please Visit:</w:t>
      </w:r>
    </w:p>
    <w:p w:rsidR="00A2159B" w:rsidRDefault="00E545D9" w:rsidP="00A2159B">
      <w:pPr>
        <w:jc w:val="center"/>
      </w:pPr>
      <w:hyperlink r:id="rId5" w:history="1">
        <w:r w:rsidR="00A2159B" w:rsidRPr="00304C2F">
          <w:rPr>
            <w:rStyle w:val="Hyperlink"/>
            <w:rFonts w:ascii="Arial" w:hAnsi="Arial" w:cs="Arial"/>
            <w:sz w:val="24"/>
            <w:szCs w:val="24"/>
          </w:rPr>
          <w:t>https://www1.nyc.gov/site/dycd/services/SummerRising.page</w:t>
        </w:r>
      </w:hyperlink>
      <w:bookmarkStart w:id="0" w:name="_GoBack"/>
      <w:bookmarkEnd w:id="0"/>
    </w:p>
    <w:p w:rsidR="00A2159B" w:rsidRDefault="00A2159B" w:rsidP="00A2159B">
      <w:pPr>
        <w:rPr>
          <w:rFonts w:ascii="Arial" w:hAnsi="Arial" w:cs="Arial"/>
          <w:sz w:val="24"/>
          <w:szCs w:val="24"/>
        </w:rPr>
      </w:pPr>
    </w:p>
    <w:p w:rsidR="00CA2772" w:rsidRDefault="001B07E1" w:rsidP="001B0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Summer Rising Program will be held at two locations</w:t>
      </w:r>
    </w:p>
    <w:p w:rsidR="001B07E1" w:rsidRDefault="001B07E1" w:rsidP="001B0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12 (For Grades K-5) &amp; IS 49 (For Grades 6-8)</w:t>
      </w:r>
    </w:p>
    <w:p w:rsidR="001B07E1" w:rsidRDefault="001B07E1" w:rsidP="001B07E1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program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PS 12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will be designed for PS 12 and PS 229 participants primarily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If your child attends PS 12 or PS 229 they will be attending </w:t>
      </w:r>
      <w:r w:rsidRPr="001B07E1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PS 12 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the summer rising program. </w:t>
      </w:r>
    </w:p>
    <w:p w:rsidR="007730E3" w:rsidRPr="007730E3" w:rsidRDefault="007730E3" w:rsidP="001B07E1">
      <w:pPr>
        <w:jc w:val="center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bookmarkStart w:id="1" w:name="_Hlk71029631"/>
      <w:proofErr w:type="gramStart"/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>Additionally</w:t>
      </w:r>
      <w:proofErr w:type="gramEnd"/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any student in grades </w:t>
      </w:r>
      <w:r w:rsidR="00304C2F">
        <w:rPr>
          <w:rFonts w:ascii="Arial" w:hAnsi="Arial" w:cs="Arial"/>
          <w:color w:val="C00000"/>
          <w:sz w:val="24"/>
          <w:szCs w:val="24"/>
          <w:shd w:val="clear" w:color="auto" w:fill="FFFFFF"/>
        </w:rPr>
        <w:t>K-5 from any school can apply for PS 12</w:t>
      </w:r>
    </w:p>
    <w:bookmarkEnd w:id="1"/>
    <w:p w:rsidR="001B07E1" w:rsidRDefault="001B07E1" w:rsidP="001B07E1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program at IS 49 will 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primarily be populated by IS 49, IS 119, and IS 73 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participants. 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your child attends 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>IS 49, IS 119 or IS 73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they will be attending </w:t>
      </w:r>
      <w:r w:rsidRPr="001B07E1">
        <w:rPr>
          <w:rFonts w:ascii="Arial" w:hAnsi="Arial" w:cs="Arial"/>
          <w:color w:val="C00000"/>
          <w:sz w:val="24"/>
          <w:szCs w:val="24"/>
          <w:shd w:val="clear" w:color="auto" w:fill="FFFFFF"/>
        </w:rPr>
        <w:t>IS 49</w:t>
      </w:r>
      <w:r w:rsidRPr="001B07E1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the summer rising program</w:t>
      </w:r>
      <w:r w:rsidRPr="001B07E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04C2F" w:rsidRPr="007730E3" w:rsidRDefault="00304C2F" w:rsidP="00304C2F">
      <w:pPr>
        <w:jc w:val="center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>Additionally</w:t>
      </w:r>
      <w:proofErr w:type="gramEnd"/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any student in grades </w:t>
      </w:r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>6-8</w:t>
      </w:r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from any school can apply for </w:t>
      </w:r>
      <w:r>
        <w:rPr>
          <w:rFonts w:ascii="Arial" w:hAnsi="Arial" w:cs="Arial"/>
          <w:color w:val="C00000"/>
          <w:sz w:val="24"/>
          <w:szCs w:val="24"/>
          <w:shd w:val="clear" w:color="auto" w:fill="FFFFFF"/>
        </w:rPr>
        <w:t>IS 49</w:t>
      </w:r>
    </w:p>
    <w:p w:rsidR="00CA2772" w:rsidRPr="00FF678D" w:rsidRDefault="00CA2772" w:rsidP="00A2159B">
      <w:pPr>
        <w:rPr>
          <w:rFonts w:ascii="Arial" w:hAnsi="Arial" w:cs="Arial"/>
          <w:sz w:val="24"/>
          <w:szCs w:val="24"/>
        </w:rPr>
      </w:pPr>
    </w:p>
    <w:p w:rsidR="00A2159B" w:rsidRPr="00FF678D" w:rsidRDefault="00A2159B" w:rsidP="00A2159B">
      <w:p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>Step One</w:t>
      </w:r>
    </w:p>
    <w:p w:rsidR="00A2159B" w:rsidRPr="00FF678D" w:rsidRDefault="00A2159B" w:rsidP="00A21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 xml:space="preserve">Once you are on the website, please go to the </w:t>
      </w:r>
      <w:r w:rsidRPr="00FF678D">
        <w:rPr>
          <w:rFonts w:ascii="Arial" w:hAnsi="Arial" w:cs="Arial"/>
          <w:color w:val="C00000"/>
          <w:sz w:val="24"/>
          <w:szCs w:val="24"/>
          <w:u w:val="single"/>
        </w:rPr>
        <w:t>HOW TO APPLY SECTION</w:t>
      </w:r>
      <w:r w:rsidRPr="00FF678D">
        <w:rPr>
          <w:rFonts w:ascii="Arial" w:hAnsi="Arial" w:cs="Arial"/>
          <w:color w:val="C00000"/>
          <w:sz w:val="24"/>
          <w:szCs w:val="24"/>
        </w:rPr>
        <w:t xml:space="preserve"> </w:t>
      </w:r>
      <w:r w:rsidRPr="00FF678D">
        <w:rPr>
          <w:rFonts w:ascii="Arial" w:hAnsi="Arial" w:cs="Arial"/>
          <w:sz w:val="24"/>
          <w:szCs w:val="24"/>
        </w:rPr>
        <w:t>and select the step one link to create an account</w:t>
      </w:r>
    </w:p>
    <w:p w:rsidR="00A2159B" w:rsidRPr="00FF678D" w:rsidRDefault="00A2159B" w:rsidP="00A2159B">
      <w:p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>Step Two</w:t>
      </w:r>
    </w:p>
    <w:p w:rsidR="00A2159B" w:rsidRPr="00FF678D" w:rsidRDefault="00A2159B" w:rsidP="00A21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>You will receive an email, if the link to confirm your email does not work, please return to the website</w:t>
      </w:r>
    </w:p>
    <w:p w:rsidR="00A2159B" w:rsidRPr="00FF678D" w:rsidRDefault="00A2159B" w:rsidP="00A21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 xml:space="preserve">From here you will scroll down to the </w:t>
      </w:r>
      <w:r w:rsidRPr="00FF678D">
        <w:rPr>
          <w:rFonts w:ascii="Arial" w:hAnsi="Arial" w:cs="Arial"/>
          <w:color w:val="C00000"/>
          <w:sz w:val="24"/>
          <w:szCs w:val="24"/>
          <w:u w:val="single"/>
        </w:rPr>
        <w:t xml:space="preserve">HOW TO APPLY SECTION </w:t>
      </w:r>
      <w:r w:rsidRPr="00FF678D">
        <w:rPr>
          <w:rFonts w:ascii="Arial" w:hAnsi="Arial" w:cs="Arial"/>
          <w:sz w:val="24"/>
          <w:szCs w:val="24"/>
        </w:rPr>
        <w:t xml:space="preserve">and select the step two link to </w:t>
      </w:r>
      <w:r w:rsidRPr="00CA2772">
        <w:rPr>
          <w:rFonts w:ascii="Arial" w:hAnsi="Arial" w:cs="Arial"/>
          <w:color w:val="C00000"/>
          <w:sz w:val="24"/>
          <w:szCs w:val="24"/>
        </w:rPr>
        <w:t xml:space="preserve">search programs </w:t>
      </w:r>
      <w:r w:rsidRPr="00FF678D">
        <w:rPr>
          <w:rFonts w:ascii="Arial" w:hAnsi="Arial" w:cs="Arial"/>
          <w:sz w:val="24"/>
          <w:szCs w:val="24"/>
        </w:rPr>
        <w:t>near you</w:t>
      </w:r>
    </w:p>
    <w:p w:rsidR="00A2159B" w:rsidRPr="00FF678D" w:rsidRDefault="00A2159B" w:rsidP="00A21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 xml:space="preserve">Make sure that you are logged in with the account you have created </w:t>
      </w:r>
    </w:p>
    <w:p w:rsidR="00A2159B" w:rsidRPr="00FF678D" w:rsidRDefault="00A2159B" w:rsidP="00A2159B">
      <w:p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>Step Three</w:t>
      </w:r>
    </w:p>
    <w:p w:rsidR="00A2159B" w:rsidRPr="00FF678D" w:rsidRDefault="00A2159B" w:rsidP="00A215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 xml:space="preserve">In the upper right hand </w:t>
      </w:r>
      <w:proofErr w:type="gramStart"/>
      <w:r w:rsidRPr="00FF678D">
        <w:rPr>
          <w:rFonts w:ascii="Arial" w:hAnsi="Arial" w:cs="Arial"/>
          <w:sz w:val="24"/>
          <w:szCs w:val="24"/>
        </w:rPr>
        <w:t>corner</w:t>
      </w:r>
      <w:proofErr w:type="gramEnd"/>
      <w:r w:rsidRPr="00FF678D">
        <w:rPr>
          <w:rFonts w:ascii="Arial" w:hAnsi="Arial" w:cs="Arial"/>
          <w:sz w:val="24"/>
          <w:szCs w:val="24"/>
        </w:rPr>
        <w:t xml:space="preserve"> you must </w:t>
      </w:r>
      <w:r w:rsidRPr="001B07E1">
        <w:rPr>
          <w:rFonts w:ascii="Arial" w:hAnsi="Arial" w:cs="Arial"/>
          <w:color w:val="C00000"/>
          <w:sz w:val="24"/>
          <w:szCs w:val="24"/>
        </w:rPr>
        <w:t xml:space="preserve">type in the zip code </w:t>
      </w:r>
      <w:r w:rsidRPr="00FF678D">
        <w:rPr>
          <w:rFonts w:ascii="Arial" w:hAnsi="Arial" w:cs="Arial"/>
          <w:sz w:val="24"/>
          <w:szCs w:val="24"/>
        </w:rPr>
        <w:t>for the school you are trying to join</w:t>
      </w:r>
    </w:p>
    <w:p w:rsidR="00A2159B" w:rsidRPr="00FF678D" w:rsidRDefault="00A2159B" w:rsidP="001B07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>PS 12 (for grades K</w:t>
      </w:r>
      <w:r w:rsidR="00FF678D" w:rsidRPr="00FF678D">
        <w:rPr>
          <w:rFonts w:ascii="Arial" w:hAnsi="Arial" w:cs="Arial"/>
          <w:sz w:val="24"/>
          <w:szCs w:val="24"/>
        </w:rPr>
        <w:t xml:space="preserve"> </w:t>
      </w:r>
      <w:r w:rsidRPr="00FF678D">
        <w:rPr>
          <w:rFonts w:ascii="Arial" w:hAnsi="Arial" w:cs="Arial"/>
          <w:sz w:val="24"/>
          <w:szCs w:val="24"/>
        </w:rPr>
        <w:t>-</w:t>
      </w:r>
      <w:r w:rsidR="00FF678D" w:rsidRPr="00FF678D">
        <w:rPr>
          <w:rFonts w:ascii="Arial" w:hAnsi="Arial" w:cs="Arial"/>
          <w:sz w:val="24"/>
          <w:szCs w:val="24"/>
        </w:rPr>
        <w:t xml:space="preserve"> </w:t>
      </w:r>
      <w:r w:rsidRPr="00FF678D">
        <w:rPr>
          <w:rFonts w:ascii="Arial" w:hAnsi="Arial" w:cs="Arial"/>
          <w:sz w:val="24"/>
          <w:szCs w:val="24"/>
        </w:rPr>
        <w:t xml:space="preserve">5) or IS 49 (for grades 6 – 8) </w:t>
      </w:r>
    </w:p>
    <w:p w:rsidR="00A2159B" w:rsidRPr="00FF678D" w:rsidRDefault="00A2159B" w:rsidP="00A215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>PS 12 Zip Code is 11377</w:t>
      </w:r>
    </w:p>
    <w:p w:rsidR="00A2159B" w:rsidRPr="00FF678D" w:rsidRDefault="00A2159B" w:rsidP="00A215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 xml:space="preserve">IS 49 Zip Code </w:t>
      </w:r>
      <w:proofErr w:type="gramStart"/>
      <w:r w:rsidRPr="00FF678D">
        <w:rPr>
          <w:rFonts w:ascii="Arial" w:hAnsi="Arial" w:cs="Arial"/>
          <w:sz w:val="24"/>
          <w:szCs w:val="24"/>
        </w:rPr>
        <w:t>is</w:t>
      </w:r>
      <w:proofErr w:type="gramEnd"/>
      <w:r w:rsidRPr="00FF678D">
        <w:rPr>
          <w:rFonts w:ascii="Arial" w:hAnsi="Arial" w:cs="Arial"/>
          <w:sz w:val="24"/>
          <w:szCs w:val="24"/>
        </w:rPr>
        <w:t xml:space="preserve"> 11379</w:t>
      </w:r>
    </w:p>
    <w:p w:rsidR="00A2159B" w:rsidRPr="00FF678D" w:rsidRDefault="00A2159B" w:rsidP="00A2159B">
      <w:p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 xml:space="preserve">Step Four </w:t>
      </w:r>
    </w:p>
    <w:p w:rsidR="00A2159B" w:rsidRPr="00FF678D" w:rsidRDefault="00A2159B" w:rsidP="00A215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lastRenderedPageBreak/>
        <w:t xml:space="preserve">Once you see the school you want to join (either PS 12 or IS 49) you must select the option to </w:t>
      </w:r>
      <w:r w:rsidRPr="00FF678D">
        <w:rPr>
          <w:rFonts w:ascii="Arial" w:hAnsi="Arial" w:cs="Arial"/>
          <w:color w:val="C00000"/>
          <w:sz w:val="24"/>
          <w:szCs w:val="24"/>
        </w:rPr>
        <w:t>add to your list</w:t>
      </w:r>
    </w:p>
    <w:p w:rsidR="00FF678D" w:rsidRDefault="00FF678D" w:rsidP="00A215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message will pop up, and you must click the </w:t>
      </w:r>
      <w:r w:rsidRPr="00FF678D">
        <w:rPr>
          <w:rFonts w:ascii="Arial" w:hAnsi="Arial" w:cs="Arial"/>
          <w:color w:val="C00000"/>
          <w:sz w:val="24"/>
          <w:szCs w:val="24"/>
        </w:rPr>
        <w:t>dashboard</w:t>
      </w:r>
      <w:r>
        <w:rPr>
          <w:rFonts w:ascii="Arial" w:hAnsi="Arial" w:cs="Arial"/>
          <w:sz w:val="24"/>
          <w:szCs w:val="24"/>
        </w:rPr>
        <w:t xml:space="preserve"> option </w:t>
      </w:r>
    </w:p>
    <w:p w:rsidR="00FF678D" w:rsidRDefault="00FF678D" w:rsidP="00FF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Five</w:t>
      </w:r>
    </w:p>
    <w:p w:rsidR="00FF678D" w:rsidRPr="00FF678D" w:rsidRDefault="00FF678D" w:rsidP="00FF678D">
      <w:pPr>
        <w:pStyle w:val="ListParagraph"/>
        <w:numPr>
          <w:ilvl w:val="0"/>
          <w:numId w:val="4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dashboard link will lead you to a page that says </w:t>
      </w:r>
      <w:r w:rsidRPr="00FF678D">
        <w:rPr>
          <w:rFonts w:ascii="Arial" w:hAnsi="Arial" w:cs="Arial"/>
          <w:color w:val="C00000"/>
          <w:sz w:val="24"/>
          <w:szCs w:val="24"/>
        </w:rPr>
        <w:t xml:space="preserve">add </w:t>
      </w:r>
      <w:r>
        <w:rPr>
          <w:rFonts w:ascii="Arial" w:hAnsi="Arial" w:cs="Arial"/>
          <w:color w:val="C00000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, here you must </w:t>
      </w:r>
      <w:r w:rsidRPr="001B07E1">
        <w:rPr>
          <w:rFonts w:ascii="Arial" w:hAnsi="Arial" w:cs="Arial"/>
          <w:color w:val="C00000"/>
          <w:sz w:val="24"/>
          <w:szCs w:val="24"/>
        </w:rPr>
        <w:t>fill out your child’s information</w:t>
      </w:r>
    </w:p>
    <w:p w:rsidR="00FF678D" w:rsidRPr="00FF678D" w:rsidRDefault="00FF678D" w:rsidP="00FF678D">
      <w:pPr>
        <w:pStyle w:val="ListParagraph"/>
        <w:numPr>
          <w:ilvl w:val="0"/>
          <w:numId w:val="4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completed this step you will be brought back to the </w:t>
      </w:r>
      <w:r w:rsidRPr="00FF678D">
        <w:rPr>
          <w:rFonts w:ascii="Arial" w:hAnsi="Arial" w:cs="Arial"/>
          <w:color w:val="C00000"/>
          <w:sz w:val="24"/>
          <w:szCs w:val="24"/>
        </w:rPr>
        <w:t>search programs</w:t>
      </w:r>
      <w:r>
        <w:rPr>
          <w:rFonts w:ascii="Arial" w:hAnsi="Arial" w:cs="Arial"/>
          <w:sz w:val="24"/>
          <w:szCs w:val="24"/>
        </w:rPr>
        <w:t xml:space="preserve"> page </w:t>
      </w:r>
    </w:p>
    <w:p w:rsidR="00FF678D" w:rsidRDefault="00FF678D" w:rsidP="00FF678D">
      <w:pPr>
        <w:rPr>
          <w:rFonts w:ascii="Arial" w:hAnsi="Arial" w:cs="Arial"/>
          <w:sz w:val="24"/>
          <w:szCs w:val="24"/>
        </w:rPr>
      </w:pPr>
      <w:r w:rsidRPr="00FF678D">
        <w:rPr>
          <w:rFonts w:ascii="Arial" w:hAnsi="Arial" w:cs="Arial"/>
          <w:sz w:val="24"/>
          <w:szCs w:val="24"/>
        </w:rPr>
        <w:t>Step Six</w:t>
      </w:r>
    </w:p>
    <w:p w:rsidR="00FF678D" w:rsidRDefault="00FF678D" w:rsidP="00FF67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you will be able to </w:t>
      </w:r>
      <w:r w:rsidRPr="001B07E1">
        <w:rPr>
          <w:rFonts w:ascii="Arial" w:hAnsi="Arial" w:cs="Arial"/>
          <w:color w:val="C00000"/>
          <w:sz w:val="24"/>
          <w:szCs w:val="24"/>
        </w:rPr>
        <w:t xml:space="preserve">add the site </w:t>
      </w:r>
      <w:r>
        <w:rPr>
          <w:rFonts w:ascii="Arial" w:hAnsi="Arial" w:cs="Arial"/>
          <w:sz w:val="24"/>
          <w:szCs w:val="24"/>
        </w:rPr>
        <w:t>you have chosen to your list (either PS 12 or IS 49)</w:t>
      </w:r>
    </w:p>
    <w:p w:rsidR="00FF678D" w:rsidRDefault="00FF678D" w:rsidP="00FF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Seven</w:t>
      </w:r>
    </w:p>
    <w:p w:rsidR="00FF678D" w:rsidRDefault="00FF678D" w:rsidP="00FF67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added the site to your list, you will </w:t>
      </w:r>
      <w:r w:rsidRPr="001B07E1">
        <w:rPr>
          <w:rFonts w:ascii="Arial" w:hAnsi="Arial" w:cs="Arial"/>
          <w:color w:val="C00000"/>
          <w:sz w:val="24"/>
          <w:szCs w:val="24"/>
        </w:rPr>
        <w:t xml:space="preserve">select the applicant </w:t>
      </w:r>
      <w:r>
        <w:rPr>
          <w:rFonts w:ascii="Arial" w:hAnsi="Arial" w:cs="Arial"/>
          <w:sz w:val="24"/>
          <w:szCs w:val="24"/>
        </w:rPr>
        <w:t>that you want to add to that site</w:t>
      </w:r>
    </w:p>
    <w:p w:rsidR="00FF678D" w:rsidRDefault="00FF678D" w:rsidP="00FF6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Eight</w:t>
      </w:r>
    </w:p>
    <w:p w:rsidR="00FF678D" w:rsidRDefault="00FF678D" w:rsidP="00FF67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then get a message stating that the </w:t>
      </w:r>
      <w:r w:rsidRPr="00FF678D">
        <w:rPr>
          <w:rFonts w:ascii="Arial" w:hAnsi="Arial" w:cs="Arial"/>
          <w:color w:val="C00000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 xml:space="preserve">for your application is complete </w:t>
      </w:r>
      <w:r w:rsidR="00D5769B">
        <w:rPr>
          <w:rFonts w:ascii="Arial" w:hAnsi="Arial" w:cs="Arial"/>
          <w:sz w:val="24"/>
          <w:szCs w:val="24"/>
        </w:rPr>
        <w:t xml:space="preserve">and a message will pop up again and you must click the </w:t>
      </w:r>
      <w:r w:rsidR="00D5769B" w:rsidRPr="00D5769B">
        <w:rPr>
          <w:rFonts w:ascii="Arial" w:hAnsi="Arial" w:cs="Arial"/>
          <w:color w:val="C00000"/>
          <w:sz w:val="24"/>
          <w:szCs w:val="24"/>
        </w:rPr>
        <w:t xml:space="preserve">dashboard </w:t>
      </w:r>
      <w:r w:rsidR="00D5769B">
        <w:rPr>
          <w:rFonts w:ascii="Arial" w:hAnsi="Arial" w:cs="Arial"/>
          <w:sz w:val="24"/>
          <w:szCs w:val="24"/>
        </w:rPr>
        <w:t>option</w:t>
      </w:r>
    </w:p>
    <w:p w:rsidR="00D5769B" w:rsidRDefault="00D5769B" w:rsidP="00D57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Nine</w:t>
      </w:r>
    </w:p>
    <w:p w:rsidR="00D5769B" w:rsidRDefault="00D5769B" w:rsidP="00D576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link will redirect you back to the </w:t>
      </w:r>
      <w:proofErr w:type="gramStart"/>
      <w:r w:rsidRPr="00D5769B">
        <w:rPr>
          <w:rFonts w:ascii="Arial" w:hAnsi="Arial" w:cs="Arial"/>
          <w:color w:val="C00000"/>
          <w:sz w:val="24"/>
          <w:szCs w:val="24"/>
        </w:rPr>
        <w:t>applicants</w:t>
      </w:r>
      <w:proofErr w:type="gramEnd"/>
      <w:r w:rsidRPr="00D5769B">
        <w:rPr>
          <w:rFonts w:ascii="Arial" w:hAnsi="Arial" w:cs="Arial"/>
          <w:color w:val="C00000"/>
          <w:sz w:val="24"/>
          <w:szCs w:val="24"/>
        </w:rPr>
        <w:t xml:space="preserve"> page</w:t>
      </w:r>
      <w:r>
        <w:rPr>
          <w:rFonts w:ascii="Arial" w:hAnsi="Arial" w:cs="Arial"/>
          <w:sz w:val="24"/>
          <w:szCs w:val="24"/>
        </w:rPr>
        <w:t xml:space="preserve">, under your child’s name you must select the </w:t>
      </w:r>
      <w:r w:rsidRPr="00D5769B">
        <w:rPr>
          <w:rFonts w:ascii="Arial" w:hAnsi="Arial" w:cs="Arial"/>
          <w:color w:val="C00000"/>
          <w:sz w:val="24"/>
          <w:szCs w:val="24"/>
        </w:rPr>
        <w:t xml:space="preserve">apply </w:t>
      </w:r>
      <w:r>
        <w:rPr>
          <w:rFonts w:ascii="Arial" w:hAnsi="Arial" w:cs="Arial"/>
          <w:sz w:val="24"/>
          <w:szCs w:val="24"/>
        </w:rPr>
        <w:t>button</w:t>
      </w:r>
    </w:p>
    <w:p w:rsidR="00D5769B" w:rsidRDefault="00D5769B" w:rsidP="00D576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message will pop up and ask you to </w:t>
      </w:r>
      <w:r w:rsidRPr="001B07E1">
        <w:rPr>
          <w:rFonts w:ascii="Arial" w:hAnsi="Arial" w:cs="Arial"/>
          <w:color w:val="C00000"/>
          <w:sz w:val="24"/>
          <w:szCs w:val="24"/>
        </w:rPr>
        <w:t>enter a phone number</w:t>
      </w:r>
    </w:p>
    <w:p w:rsidR="00D5769B" w:rsidRDefault="00D5769B" w:rsidP="00D57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Ten</w:t>
      </w:r>
    </w:p>
    <w:p w:rsidR="00D5769B" w:rsidRDefault="00D5769B" w:rsidP="00D5769B">
      <w:pPr>
        <w:pStyle w:val="ListParagraph"/>
        <w:numPr>
          <w:ilvl w:val="0"/>
          <w:numId w:val="5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enter your phone number, you will be brought to the </w:t>
      </w:r>
      <w:r w:rsidRPr="00D5769B">
        <w:rPr>
          <w:rFonts w:ascii="Arial" w:hAnsi="Arial" w:cs="Arial"/>
          <w:color w:val="C00000"/>
          <w:sz w:val="24"/>
          <w:szCs w:val="24"/>
        </w:rPr>
        <w:t>application page</w:t>
      </w:r>
    </w:p>
    <w:p w:rsidR="00D5769B" w:rsidRPr="00D5769B" w:rsidRDefault="00D5769B" w:rsidP="00D5769B">
      <w:pPr>
        <w:pStyle w:val="ListParagraph"/>
        <w:numPr>
          <w:ilvl w:val="0"/>
          <w:numId w:val="5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on this page, you must complete the appropriate information and when you are done hit </w:t>
      </w:r>
      <w:r w:rsidRPr="001B07E1">
        <w:rPr>
          <w:rFonts w:ascii="Arial" w:hAnsi="Arial" w:cs="Arial"/>
          <w:color w:val="C00000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on the </w:t>
      </w:r>
      <w:proofErr w:type="gramStart"/>
      <w:r>
        <w:rPr>
          <w:rFonts w:ascii="Arial" w:hAnsi="Arial" w:cs="Arial"/>
          <w:sz w:val="24"/>
          <w:szCs w:val="24"/>
        </w:rPr>
        <w:t>left hand</w:t>
      </w:r>
      <w:proofErr w:type="gramEnd"/>
      <w:r>
        <w:rPr>
          <w:rFonts w:ascii="Arial" w:hAnsi="Arial" w:cs="Arial"/>
          <w:sz w:val="24"/>
          <w:szCs w:val="24"/>
        </w:rPr>
        <w:t xml:space="preserve"> side of the screen</w:t>
      </w:r>
    </w:p>
    <w:p w:rsidR="00D5769B" w:rsidRDefault="00D5769B" w:rsidP="00D5769B">
      <w:pPr>
        <w:rPr>
          <w:rFonts w:ascii="Arial" w:hAnsi="Arial" w:cs="Arial"/>
          <w:color w:val="C00000"/>
          <w:sz w:val="24"/>
          <w:szCs w:val="24"/>
        </w:rPr>
      </w:pPr>
    </w:p>
    <w:p w:rsidR="00D5769B" w:rsidRPr="00D5769B" w:rsidRDefault="00D5769B" w:rsidP="00D5769B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Once you submit the application, you will receive an email from DYCD confirming your application has been submitted and they will contact you within 48 hours.</w:t>
      </w:r>
    </w:p>
    <w:p w:rsidR="00FF678D" w:rsidRPr="00FF678D" w:rsidRDefault="00FF678D" w:rsidP="00FF678D">
      <w:pPr>
        <w:rPr>
          <w:rFonts w:ascii="Arial" w:hAnsi="Arial" w:cs="Arial"/>
          <w:sz w:val="24"/>
          <w:szCs w:val="24"/>
        </w:rPr>
      </w:pPr>
    </w:p>
    <w:p w:rsidR="00A2159B" w:rsidRDefault="00A2159B" w:rsidP="00A2159B"/>
    <w:p w:rsidR="00A2159B" w:rsidRPr="00A2159B" w:rsidRDefault="00A2159B" w:rsidP="00A2159B"/>
    <w:sectPr w:rsidR="00A2159B" w:rsidRPr="00A2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4CC"/>
    <w:multiLevelType w:val="hybridMultilevel"/>
    <w:tmpl w:val="88C8D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00D2"/>
    <w:multiLevelType w:val="hybridMultilevel"/>
    <w:tmpl w:val="08A297FC"/>
    <w:lvl w:ilvl="0" w:tplc="2C3658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12C"/>
    <w:multiLevelType w:val="hybridMultilevel"/>
    <w:tmpl w:val="214472B2"/>
    <w:lvl w:ilvl="0" w:tplc="B8320E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6288"/>
    <w:multiLevelType w:val="hybridMultilevel"/>
    <w:tmpl w:val="2B1C4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756"/>
    <w:multiLevelType w:val="hybridMultilevel"/>
    <w:tmpl w:val="9CA6F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9B"/>
    <w:rsid w:val="001B07E1"/>
    <w:rsid w:val="001C0F90"/>
    <w:rsid w:val="00304C2F"/>
    <w:rsid w:val="007730E3"/>
    <w:rsid w:val="00A2159B"/>
    <w:rsid w:val="00BC7F32"/>
    <w:rsid w:val="00CA2772"/>
    <w:rsid w:val="00D5769B"/>
    <w:rsid w:val="00E545D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45F4"/>
  <w15:chartTrackingRefBased/>
  <w15:docId w15:val="{9B1DBC5E-3534-4133-BB36-BFF9B88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1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5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nyc.gov/site/dycd/services/SummerRising.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Spiegel</dc:creator>
  <cp:keywords/>
  <dc:description/>
  <cp:lastModifiedBy>Shana Spiegel</cp:lastModifiedBy>
  <cp:revision>2</cp:revision>
  <cp:lastPrinted>2021-05-04T18:10:00Z</cp:lastPrinted>
  <dcterms:created xsi:type="dcterms:W3CDTF">2021-05-03T17:33:00Z</dcterms:created>
  <dcterms:modified xsi:type="dcterms:W3CDTF">2021-05-04T18:20:00Z</dcterms:modified>
</cp:coreProperties>
</file>